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5C570D3D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12A3D3C7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9C0244">
        <w:rPr>
          <w:sz w:val="20"/>
          <w:szCs w:val="20"/>
        </w:rPr>
        <w:t>55</w:t>
      </w:r>
      <w:r w:rsidRPr="00196D1B">
        <w:rPr>
          <w:sz w:val="20"/>
          <w:szCs w:val="20"/>
        </w:rPr>
        <w:t>-01-202</w:t>
      </w:r>
      <w:r w:rsidR="009C0244">
        <w:rPr>
          <w:sz w:val="20"/>
          <w:szCs w:val="20"/>
        </w:rPr>
        <w:t>6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9C0244">
        <w:rPr>
          <w:sz w:val="20"/>
          <w:szCs w:val="20"/>
        </w:rPr>
        <w:t>185</w:t>
      </w:r>
      <w:r w:rsidR="00CA3452">
        <w:rPr>
          <w:sz w:val="20"/>
          <w:szCs w:val="20"/>
        </w:rPr>
        <w:t>2</w:t>
      </w:r>
      <w:r w:rsidRPr="00196D1B">
        <w:rPr>
          <w:sz w:val="20"/>
          <w:szCs w:val="20"/>
        </w:rPr>
        <w:t>-</w:t>
      </w:r>
      <w:r w:rsidR="00CA3452">
        <w:rPr>
          <w:sz w:val="20"/>
          <w:szCs w:val="20"/>
        </w:rPr>
        <w:t>91</w:t>
      </w:r>
    </w:p>
    <w:p w:rsidR="00196D1B" w:rsidP="00C15D51" w14:paraId="3200267A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4AD0DE1A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</w:t>
      </w:r>
      <w:r w:rsidR="009C0244">
        <w:rPr>
          <w:b/>
          <w:sz w:val="28"/>
          <w:szCs w:val="28"/>
        </w:rPr>
        <w:t>34</w:t>
      </w:r>
      <w:r w:rsidR="00CA3452">
        <w:rPr>
          <w:b/>
          <w:sz w:val="28"/>
          <w:szCs w:val="28"/>
        </w:rPr>
        <w:t>2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9C0244">
        <w:rPr>
          <w:b/>
          <w:sz w:val="28"/>
          <w:szCs w:val="28"/>
        </w:rPr>
        <w:t>2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49E565BC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007CB26B" w14:textId="77777777">
      <w:pPr>
        <w:jc w:val="both"/>
        <w:rPr>
          <w:rFonts w:eastAsia="MS Mincho"/>
          <w:sz w:val="28"/>
          <w:szCs w:val="28"/>
        </w:rPr>
      </w:pPr>
    </w:p>
    <w:p w:rsidR="009C0244" w:rsidP="00B57BF2" w14:paraId="4AD5738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9C1DBE">
        <w:rPr>
          <w:rFonts w:eastAsia="MS Mincho"/>
          <w:sz w:val="28"/>
          <w:szCs w:val="28"/>
        </w:rPr>
        <w:t>0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9C1DBE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79BE1F3E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0DC175F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9C02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9C02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9C02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9C02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</w:t>
      </w:r>
      <w:r>
        <w:rPr>
          <w:rFonts w:eastAsia="MS Mincho"/>
          <w:sz w:val="28"/>
          <w:szCs w:val="28"/>
        </w:rPr>
        <w:t>(в период с 05.04.2026 по 18.04.2026), 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CA3452">
        <w:rPr>
          <w:rFonts w:eastAsia="MS Mincho"/>
          <w:sz w:val="28"/>
          <w:szCs w:val="28"/>
        </w:rPr>
        <w:t>.</w:t>
      </w:r>
      <w:r w:rsidRPr="009962E0">
        <w:rPr>
          <w:rFonts w:eastAsia="MS Mincho"/>
          <w:sz w:val="28"/>
          <w:szCs w:val="28"/>
        </w:rPr>
        <w:t>И</w:t>
      </w:r>
      <w:r w:rsidR="00CA3452">
        <w:rPr>
          <w:rFonts w:eastAsia="MS Mincho"/>
          <w:sz w:val="28"/>
          <w:szCs w:val="28"/>
        </w:rPr>
        <w:t>.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51D7B3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9C0244" w:rsidP="0022098D" w14:paraId="5B09C650" w14:textId="086E027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="009557CA">
        <w:rPr>
          <w:rFonts w:ascii="Times New Roman" w:eastAsia="MS Mincho" w:hAnsi="Times New Roman"/>
          <w:sz w:val="28"/>
          <w:szCs w:val="28"/>
        </w:rPr>
        <w:t xml:space="preserve">председателя </w:t>
      </w:r>
      <w:r w:rsidR="00CA3452">
        <w:rPr>
          <w:rFonts w:ascii="Times New Roman" w:eastAsia="MS Mincho" w:hAnsi="Times New Roman"/>
          <w:sz w:val="28"/>
          <w:szCs w:val="28"/>
        </w:rPr>
        <w:t>местной общественной организации города Пыть-Ях «Ассоциация ветеранов специальной военной операции»</w:t>
      </w:r>
      <w:r w:rsidR="009557CA">
        <w:rPr>
          <w:rFonts w:ascii="Times New Roman" w:eastAsia="MS Mincho" w:hAnsi="Times New Roman"/>
          <w:sz w:val="28"/>
          <w:szCs w:val="28"/>
        </w:rPr>
        <w:t xml:space="preserve"> </w:t>
      </w:r>
      <w:r w:rsidR="00CA3452">
        <w:rPr>
          <w:rFonts w:ascii="Times New Roman" w:eastAsia="MS Mincho" w:hAnsi="Times New Roman"/>
          <w:sz w:val="28"/>
          <w:szCs w:val="28"/>
        </w:rPr>
        <w:t xml:space="preserve">Гапака Максима Михайловича, </w:t>
      </w:r>
      <w:r w:rsidR="00433421">
        <w:rPr>
          <w:rFonts w:ascii="Times New Roman" w:eastAsia="MS Mincho" w:hAnsi="Times New Roman"/>
          <w:sz w:val="28"/>
          <w:szCs w:val="28"/>
        </w:rPr>
        <w:t>---</w:t>
      </w:r>
      <w:r w:rsidRPr="0022098D" w:rsidR="0022098D">
        <w:rPr>
          <w:rFonts w:ascii="Times New Roman" w:eastAsia="MS Mincho" w:hAnsi="Times New Roman"/>
          <w:sz w:val="28"/>
          <w:szCs w:val="28"/>
        </w:rPr>
        <w:t>,</w:t>
      </w:r>
    </w:p>
    <w:p w:rsidR="0022098D" w:rsidRPr="0022098D" w:rsidP="0022098D" w14:paraId="2109D3BD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ab/>
      </w:r>
    </w:p>
    <w:p w:rsidR="0022098D" w:rsidRPr="0022098D" w:rsidP="0022098D" w14:paraId="110CC9FD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32AD9799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489D9442" w14:textId="00E320EB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2</w:t>
      </w:r>
      <w:r w:rsidR="00CA3452">
        <w:rPr>
          <w:sz w:val="28"/>
          <w:szCs w:val="28"/>
          <w:lang w:eastAsia="ar-SA"/>
        </w:rPr>
        <w:t>7</w:t>
      </w:r>
      <w:r w:rsidR="00BE7012">
        <w:rPr>
          <w:sz w:val="28"/>
          <w:szCs w:val="28"/>
          <w:lang w:eastAsia="ar-SA"/>
        </w:rPr>
        <w:t xml:space="preserve"> </w:t>
      </w:r>
      <w:r w:rsidR="009557CA">
        <w:rPr>
          <w:sz w:val="28"/>
          <w:szCs w:val="28"/>
          <w:lang w:eastAsia="ar-SA"/>
        </w:rPr>
        <w:t>я</w:t>
      </w:r>
      <w:r w:rsidR="00CA3452">
        <w:rPr>
          <w:sz w:val="28"/>
          <w:szCs w:val="28"/>
          <w:lang w:eastAsia="ar-SA"/>
        </w:rPr>
        <w:t>нваря</w:t>
      </w:r>
      <w:r w:rsidR="005612BD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>202</w:t>
      </w:r>
      <w:r w:rsidR="00CA3452">
        <w:rPr>
          <w:sz w:val="28"/>
          <w:szCs w:val="28"/>
          <w:lang w:eastAsia="ar-SA"/>
        </w:rPr>
        <w:t>6</w:t>
      </w:r>
      <w:r w:rsidR="00BE7012">
        <w:rPr>
          <w:sz w:val="28"/>
          <w:szCs w:val="28"/>
          <w:lang w:eastAsia="ar-SA"/>
        </w:rPr>
        <w:t xml:space="preserve"> года</w:t>
      </w:r>
      <w:r w:rsidRPr="0022098D">
        <w:rPr>
          <w:sz w:val="28"/>
          <w:szCs w:val="28"/>
          <w:lang w:eastAsia="ar-SA"/>
        </w:rPr>
        <w:t xml:space="preserve"> по адресу: </w:t>
      </w:r>
      <w:r w:rsidR="00433421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, должностное лицо – </w:t>
      </w:r>
      <w:r w:rsidRPr="00CA3452" w:rsidR="00CA3452">
        <w:rPr>
          <w:sz w:val="28"/>
          <w:szCs w:val="28"/>
          <w:lang w:eastAsia="ar-SA"/>
        </w:rPr>
        <w:t>председател</w:t>
      </w:r>
      <w:r w:rsidR="00CA3452">
        <w:rPr>
          <w:sz w:val="28"/>
          <w:szCs w:val="28"/>
          <w:lang w:eastAsia="ar-SA"/>
        </w:rPr>
        <w:t>ь</w:t>
      </w:r>
      <w:r w:rsidRPr="00CA3452" w:rsidR="00CA3452">
        <w:rPr>
          <w:sz w:val="28"/>
          <w:szCs w:val="28"/>
          <w:lang w:eastAsia="ar-SA"/>
        </w:rPr>
        <w:t xml:space="preserve"> местной общественной организации города Пыть-Ях «Ассоциация ветеранов специальной военной операции» Гапак М</w:t>
      </w:r>
      <w:r w:rsidR="00CA3452">
        <w:rPr>
          <w:sz w:val="28"/>
          <w:szCs w:val="28"/>
          <w:lang w:eastAsia="ar-SA"/>
        </w:rPr>
        <w:t>.</w:t>
      </w:r>
      <w:r w:rsidRPr="00CA3452" w:rsidR="00CA3452">
        <w:rPr>
          <w:sz w:val="28"/>
          <w:szCs w:val="28"/>
          <w:lang w:eastAsia="ar-SA"/>
        </w:rPr>
        <w:t>М</w:t>
      </w:r>
      <w:r w:rsidR="00CA3452">
        <w:rPr>
          <w:sz w:val="28"/>
          <w:szCs w:val="28"/>
          <w:lang w:eastAsia="ar-SA"/>
        </w:rPr>
        <w:t>.</w:t>
      </w:r>
      <w:r w:rsidRPr="009C0244" w:rsidR="009C0244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CA3452">
        <w:rPr>
          <w:sz w:val="28"/>
          <w:szCs w:val="28"/>
          <w:lang w:eastAsia="ar-SA"/>
        </w:rPr>
        <w:t>4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</w:t>
      </w:r>
      <w:r w:rsidRPr="0022098D">
        <w:rPr>
          <w:sz w:val="28"/>
          <w:szCs w:val="28"/>
        </w:rPr>
        <w:t>, который следовало представить не позднее 2</w:t>
      </w:r>
      <w:r w:rsidR="00CA3452">
        <w:rPr>
          <w:sz w:val="28"/>
          <w:szCs w:val="28"/>
        </w:rPr>
        <w:t>6</w:t>
      </w:r>
      <w:r w:rsidRPr="0022098D">
        <w:rPr>
          <w:sz w:val="28"/>
          <w:szCs w:val="28"/>
        </w:rPr>
        <w:t>.</w:t>
      </w:r>
      <w:r w:rsidR="00BB7512">
        <w:rPr>
          <w:sz w:val="28"/>
          <w:szCs w:val="28"/>
        </w:rPr>
        <w:t>0</w:t>
      </w:r>
      <w:r w:rsidR="00CA3452">
        <w:rPr>
          <w:sz w:val="28"/>
          <w:szCs w:val="28"/>
        </w:rPr>
        <w:t>1</w:t>
      </w:r>
      <w:r w:rsidRPr="0022098D">
        <w:rPr>
          <w:sz w:val="28"/>
          <w:szCs w:val="28"/>
        </w:rPr>
        <w:t>.202</w:t>
      </w:r>
      <w:r w:rsidR="00CA3452">
        <w:rPr>
          <w:sz w:val="28"/>
          <w:szCs w:val="28"/>
        </w:rPr>
        <w:t>6</w:t>
      </w:r>
      <w:r w:rsidRPr="0022098D">
        <w:rPr>
          <w:sz w:val="28"/>
          <w:szCs w:val="28"/>
        </w:rPr>
        <w:t xml:space="preserve">, предоставил </w:t>
      </w:r>
      <w:r w:rsidR="00CA3452">
        <w:rPr>
          <w:sz w:val="28"/>
          <w:szCs w:val="28"/>
        </w:rPr>
        <w:t>10</w:t>
      </w:r>
      <w:r w:rsidRPr="0022098D">
        <w:rPr>
          <w:sz w:val="28"/>
          <w:szCs w:val="28"/>
        </w:rPr>
        <w:t>.</w:t>
      </w:r>
      <w:r w:rsidR="009C0244">
        <w:rPr>
          <w:sz w:val="28"/>
          <w:szCs w:val="28"/>
        </w:rPr>
        <w:t>0</w:t>
      </w:r>
      <w:r w:rsidR="00CA3452">
        <w:rPr>
          <w:sz w:val="28"/>
          <w:szCs w:val="28"/>
        </w:rPr>
        <w:t>2</w:t>
      </w:r>
      <w:r w:rsidRPr="0022098D">
        <w:rPr>
          <w:sz w:val="28"/>
          <w:szCs w:val="28"/>
        </w:rPr>
        <w:t>.202</w:t>
      </w:r>
      <w:r w:rsidR="00CA3452">
        <w:rPr>
          <w:sz w:val="28"/>
          <w:szCs w:val="28"/>
        </w:rPr>
        <w:t>6</w:t>
      </w:r>
      <w:r w:rsidRPr="0022098D">
        <w:rPr>
          <w:sz w:val="28"/>
          <w:szCs w:val="28"/>
        </w:rPr>
        <w:t>,</w:t>
      </w:r>
      <w:r w:rsidRPr="0022098D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BA337F" w:rsidRPr="00BA337F" w:rsidP="00BA337F" w14:paraId="604D9359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В судебное заседание </w:t>
      </w:r>
      <w:r w:rsidR="00CA3452">
        <w:rPr>
          <w:sz w:val="28"/>
          <w:szCs w:val="28"/>
          <w:lang w:eastAsia="ar-SA"/>
        </w:rPr>
        <w:t>Гапак М.М.</w:t>
      </w:r>
      <w:r w:rsidRPr="00BA337F">
        <w:rPr>
          <w:sz w:val="28"/>
          <w:szCs w:val="28"/>
          <w:lang w:eastAsia="ar-SA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9C0244" w:rsidP="00BA337F" w14:paraId="1B1AA257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Мировым судьей определено рассмотреть дело в отсутствие </w:t>
      </w:r>
      <w:r w:rsidR="00CA3452">
        <w:rPr>
          <w:sz w:val="28"/>
          <w:szCs w:val="28"/>
          <w:lang w:eastAsia="ar-SA"/>
        </w:rPr>
        <w:t>Гапака М.М.</w:t>
      </w:r>
    </w:p>
    <w:p w:rsidR="0022098D" w:rsidRPr="0022098D" w:rsidP="00BA337F" w14:paraId="67D29162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14205C22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387B3DAC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6AF9C799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0B6B29CD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292F62A2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CA3452" w:rsidR="00CA3452">
        <w:rPr>
          <w:sz w:val="28"/>
          <w:szCs w:val="28"/>
          <w:lang w:eastAsia="ar-SA"/>
        </w:rPr>
        <w:t xml:space="preserve">председателя местной общественной организации города Пыть-Ях «Ассоциация ветеранов специальной военной операции» Гапака Максима Михайловича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19E7AD6E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CA3452">
        <w:rPr>
          <w:sz w:val="28"/>
          <w:szCs w:val="28"/>
          <w:lang w:eastAsia="ar-SA"/>
        </w:rPr>
        <w:t>1265809</w:t>
      </w:r>
      <w:r w:rsidRPr="0022098D">
        <w:rPr>
          <w:sz w:val="28"/>
          <w:szCs w:val="28"/>
          <w:lang w:eastAsia="ar-SA"/>
        </w:rPr>
        <w:t xml:space="preserve"> от </w:t>
      </w:r>
      <w:r w:rsidR="009557CA">
        <w:rPr>
          <w:sz w:val="28"/>
          <w:szCs w:val="28"/>
          <w:lang w:eastAsia="ar-SA"/>
        </w:rPr>
        <w:t>1</w:t>
      </w:r>
      <w:r w:rsidR="00CA3452">
        <w:rPr>
          <w:sz w:val="28"/>
          <w:szCs w:val="28"/>
          <w:lang w:eastAsia="ar-SA"/>
        </w:rPr>
        <w:t>7</w:t>
      </w:r>
      <w:r w:rsidRPr="0022098D">
        <w:rPr>
          <w:sz w:val="28"/>
          <w:szCs w:val="28"/>
          <w:lang w:eastAsia="ar-SA"/>
        </w:rPr>
        <w:t>.</w:t>
      </w:r>
      <w:r w:rsidR="009C0244">
        <w:rPr>
          <w:sz w:val="28"/>
          <w:szCs w:val="28"/>
          <w:lang w:eastAsia="ar-SA"/>
        </w:rPr>
        <w:t>0</w:t>
      </w:r>
      <w:r w:rsidR="00CA3452">
        <w:rPr>
          <w:sz w:val="28"/>
          <w:szCs w:val="28"/>
          <w:lang w:eastAsia="ar-SA"/>
        </w:rPr>
        <w:t>2</w:t>
      </w:r>
      <w:r w:rsidRPr="0022098D">
        <w:rPr>
          <w:sz w:val="28"/>
          <w:szCs w:val="28"/>
          <w:lang w:eastAsia="ar-SA"/>
        </w:rPr>
        <w:t>.202</w:t>
      </w:r>
      <w:r w:rsidR="009C0244">
        <w:rPr>
          <w:sz w:val="28"/>
          <w:szCs w:val="28"/>
          <w:lang w:eastAsia="ar-SA"/>
        </w:rPr>
        <w:t>6</w:t>
      </w:r>
      <w:r w:rsidRPr="0022098D">
        <w:rPr>
          <w:sz w:val="28"/>
          <w:szCs w:val="28"/>
          <w:lang w:eastAsia="ar-SA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BC042D">
        <w:rPr>
          <w:sz w:val="28"/>
          <w:szCs w:val="28"/>
        </w:rPr>
        <w:t>2</w:t>
      </w:r>
      <w:r w:rsidR="00CA3452">
        <w:rPr>
          <w:sz w:val="28"/>
          <w:szCs w:val="28"/>
        </w:rPr>
        <w:t>6</w:t>
      </w:r>
      <w:r w:rsidRPr="0022098D">
        <w:rPr>
          <w:sz w:val="28"/>
          <w:szCs w:val="28"/>
        </w:rPr>
        <w:t>.</w:t>
      </w:r>
      <w:r w:rsidR="00150D1A">
        <w:rPr>
          <w:sz w:val="28"/>
          <w:szCs w:val="28"/>
        </w:rPr>
        <w:t>0</w:t>
      </w:r>
      <w:r w:rsidR="00CA3452">
        <w:rPr>
          <w:sz w:val="28"/>
          <w:szCs w:val="28"/>
        </w:rPr>
        <w:t>1</w:t>
      </w:r>
      <w:r w:rsidRPr="0022098D">
        <w:rPr>
          <w:sz w:val="28"/>
          <w:szCs w:val="28"/>
        </w:rPr>
        <w:t>.202</w:t>
      </w:r>
      <w:r w:rsidR="00CA3452">
        <w:rPr>
          <w:sz w:val="28"/>
          <w:szCs w:val="28"/>
        </w:rPr>
        <w:t>6</w:t>
      </w:r>
      <w:r w:rsidRPr="0022098D">
        <w:rPr>
          <w:sz w:val="28"/>
          <w:szCs w:val="28"/>
        </w:rPr>
        <w:t xml:space="preserve">, сданы юридическим лицом в электронном виде </w:t>
      </w:r>
      <w:r w:rsidR="00CA3452">
        <w:rPr>
          <w:sz w:val="28"/>
          <w:szCs w:val="28"/>
        </w:rPr>
        <w:t>10</w:t>
      </w:r>
      <w:r w:rsidRPr="0022098D">
        <w:rPr>
          <w:sz w:val="28"/>
          <w:szCs w:val="28"/>
        </w:rPr>
        <w:t>.</w:t>
      </w:r>
      <w:r w:rsidR="009C0244">
        <w:rPr>
          <w:sz w:val="28"/>
          <w:szCs w:val="28"/>
        </w:rPr>
        <w:t>0</w:t>
      </w:r>
      <w:r w:rsidR="00CA3452">
        <w:rPr>
          <w:sz w:val="28"/>
          <w:szCs w:val="28"/>
        </w:rPr>
        <w:t>2</w:t>
      </w:r>
      <w:r w:rsidRPr="0022098D">
        <w:rPr>
          <w:sz w:val="28"/>
          <w:szCs w:val="28"/>
        </w:rPr>
        <w:t>.202</w:t>
      </w:r>
      <w:r w:rsidR="00CA3452">
        <w:rPr>
          <w:sz w:val="28"/>
          <w:szCs w:val="28"/>
        </w:rPr>
        <w:t>6</w:t>
      </w:r>
      <w:r w:rsidRPr="0022098D">
        <w:rPr>
          <w:sz w:val="28"/>
          <w:szCs w:val="28"/>
          <w:lang w:eastAsia="ar-SA"/>
        </w:rPr>
        <w:t xml:space="preserve">; </w:t>
      </w:r>
    </w:p>
    <w:p w:rsidR="0022098D" w:rsidRPr="0022098D" w:rsidP="0022098D" w14:paraId="67F520DC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CA3452">
        <w:rPr>
          <w:sz w:val="28"/>
          <w:szCs w:val="28"/>
          <w:lang w:eastAsia="ar-SA"/>
        </w:rPr>
        <w:t>4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CA3452">
        <w:rPr>
          <w:sz w:val="28"/>
          <w:szCs w:val="28"/>
          <w:lang w:eastAsia="ar-SA"/>
        </w:rPr>
        <w:t>10</w:t>
      </w:r>
      <w:r w:rsidRPr="0022098D">
        <w:rPr>
          <w:sz w:val="28"/>
          <w:szCs w:val="28"/>
          <w:lang w:eastAsia="ar-SA"/>
        </w:rPr>
        <w:t>.</w:t>
      </w:r>
      <w:r w:rsidR="009C0244">
        <w:rPr>
          <w:sz w:val="28"/>
          <w:szCs w:val="28"/>
          <w:lang w:eastAsia="ar-SA"/>
        </w:rPr>
        <w:t>0</w:t>
      </w:r>
      <w:r w:rsidR="00CA3452">
        <w:rPr>
          <w:sz w:val="28"/>
          <w:szCs w:val="28"/>
          <w:lang w:eastAsia="ar-SA"/>
        </w:rPr>
        <w:t>2</w:t>
      </w:r>
      <w:r w:rsidRPr="0022098D">
        <w:rPr>
          <w:sz w:val="28"/>
          <w:szCs w:val="28"/>
          <w:lang w:eastAsia="ar-SA"/>
        </w:rPr>
        <w:t>.202</w:t>
      </w:r>
      <w:r w:rsidR="00CA3452">
        <w:rPr>
          <w:sz w:val="28"/>
          <w:szCs w:val="28"/>
          <w:lang w:eastAsia="ar-SA"/>
        </w:rPr>
        <w:t>6</w:t>
      </w:r>
      <w:r w:rsidRPr="0022098D">
        <w:rPr>
          <w:sz w:val="28"/>
          <w:szCs w:val="28"/>
          <w:lang w:eastAsia="ar-SA"/>
        </w:rPr>
        <w:t xml:space="preserve">; </w:t>
      </w:r>
    </w:p>
    <w:p w:rsidR="00BC042D" w:rsidP="0022098D" w14:paraId="41FA9833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="00CA3452">
        <w:rPr>
          <w:sz w:val="28"/>
          <w:szCs w:val="28"/>
          <w:lang w:eastAsia="ar-SA"/>
        </w:rPr>
        <w:t>Гапак М.М.</w:t>
      </w:r>
      <w:r w:rsidR="009557CA">
        <w:rPr>
          <w:sz w:val="28"/>
          <w:szCs w:val="28"/>
          <w:lang w:eastAsia="ar-SA"/>
        </w:rPr>
        <w:t>.</w:t>
      </w:r>
    </w:p>
    <w:p w:rsidR="0022098D" w:rsidRPr="0022098D" w:rsidP="0022098D" w14:paraId="45ADB52B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340C07E4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CA3452" w:rsidR="00CA3452">
        <w:rPr>
          <w:sz w:val="28"/>
          <w:szCs w:val="28"/>
          <w:lang w:eastAsia="ar-SA"/>
        </w:rPr>
        <w:t xml:space="preserve">председателя местной общественной организации города Пыть-Ях «Ассоциация ветеранов специальной военной операции» Гапака Максима Михайловича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4C9784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6BC038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CA3452">
        <w:rPr>
          <w:rFonts w:eastAsia="MS Mincho"/>
          <w:sz w:val="28"/>
          <w:szCs w:val="28"/>
        </w:rPr>
        <w:t>Гапаку М.М.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P="0022098D" w14:paraId="48388D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3C9AA39A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138314D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26C2C0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CA3452" w:rsidR="00CA3452">
        <w:rPr>
          <w:rFonts w:eastAsia="MS Mincho"/>
          <w:sz w:val="28"/>
          <w:szCs w:val="28"/>
        </w:rPr>
        <w:t xml:space="preserve">председателя местной общественной организации города Пыть-Ях «Ассоциация ветеранов специальной военной операции» Гапака Максима Михайловича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1855B8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9C0244" w:rsidRPr="009C0244" w:rsidP="009C0244" w14:paraId="2BA640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Получатель – УФК по Ханты-Мансийскому автономному округу – Югре (ОСФР по ХМАО-Югре, л/с 04874Ф87010);</w:t>
      </w:r>
    </w:p>
    <w:p w:rsidR="009C0244" w:rsidRPr="009C0244" w:rsidP="009C0244" w14:paraId="23FF04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ИНН получателя – 8601002078;</w:t>
      </w:r>
    </w:p>
    <w:p w:rsidR="009C0244" w:rsidRPr="009C0244" w:rsidP="009C0244" w14:paraId="0950F4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КПП получателя – 860101001;</w:t>
      </w:r>
    </w:p>
    <w:p w:rsidR="009C0244" w:rsidRPr="009C0244" w:rsidP="009C0244" w14:paraId="01AE0E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ОКТМО – 71871000;</w:t>
      </w:r>
    </w:p>
    <w:p w:rsidR="009C0244" w:rsidRPr="009C0244" w:rsidP="009C0244" w14:paraId="0D8158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ЕКС 40102810245370000007;</w:t>
      </w:r>
    </w:p>
    <w:p w:rsidR="009C0244" w:rsidRPr="009C0244" w:rsidP="009C0244" w14:paraId="36244B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Казначейский счет 03100643000000018700 в Операционно-кассовый центр № 8 Уральского главного управления Центрального банка Российской Федерации//ОКЦ № 8 Уральского ГУ Банка России;</w:t>
      </w:r>
    </w:p>
    <w:p w:rsidR="009C0244" w:rsidRPr="009C0244" w:rsidP="009C0244" w14:paraId="298098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БИК – 007162163;</w:t>
      </w:r>
    </w:p>
    <w:p w:rsidR="009C0244" w:rsidRPr="009C0244" w:rsidP="009C0244" w14:paraId="456996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КБК – 79711601230060003140;</w:t>
      </w:r>
    </w:p>
    <w:p w:rsidR="009C0244" w:rsidP="009C0244" w14:paraId="7EB693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УИН - 7978600</w:t>
      </w:r>
      <w:r>
        <w:rPr>
          <w:rFonts w:eastAsia="MS Mincho"/>
          <w:sz w:val="28"/>
          <w:szCs w:val="28"/>
        </w:rPr>
        <w:t>1</w:t>
      </w:r>
      <w:r w:rsidR="00CA3452">
        <w:rPr>
          <w:rFonts w:eastAsia="MS Mincho"/>
          <w:sz w:val="28"/>
          <w:szCs w:val="28"/>
        </w:rPr>
        <w:t>702</w:t>
      </w:r>
      <w:r>
        <w:rPr>
          <w:rFonts w:eastAsia="MS Mincho"/>
          <w:sz w:val="28"/>
          <w:szCs w:val="28"/>
        </w:rPr>
        <w:t>2</w:t>
      </w:r>
      <w:r w:rsidR="00CA3452">
        <w:rPr>
          <w:rFonts w:eastAsia="MS Mincho"/>
          <w:sz w:val="28"/>
          <w:szCs w:val="28"/>
        </w:rPr>
        <w:t>6</w:t>
      </w:r>
      <w:r w:rsidRPr="009C0244">
        <w:rPr>
          <w:rFonts w:eastAsia="MS Mincho"/>
          <w:sz w:val="28"/>
          <w:szCs w:val="28"/>
        </w:rPr>
        <w:t>0</w:t>
      </w:r>
      <w:r w:rsidR="00CA3452">
        <w:rPr>
          <w:rFonts w:eastAsia="MS Mincho"/>
          <w:sz w:val="28"/>
          <w:szCs w:val="28"/>
        </w:rPr>
        <w:t>061055</w:t>
      </w:r>
      <w:r w:rsidRPr="009C0244">
        <w:rPr>
          <w:rFonts w:eastAsia="MS Mincho"/>
          <w:sz w:val="28"/>
          <w:szCs w:val="28"/>
        </w:rPr>
        <w:t>.</w:t>
      </w:r>
    </w:p>
    <w:p w:rsidR="0022098D" w:rsidRPr="0022098D" w:rsidP="009C0244" w14:paraId="3D3C1B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А</w:t>
      </w:r>
      <w:r w:rsidRPr="0022098D">
        <w:rPr>
          <w:rFonts w:eastAsia="MS Mincho"/>
          <w:sz w:val="28"/>
          <w:szCs w:val="28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45FE87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509F2B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05486CD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46842183" w14:textId="51CF7BB6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="00433421">
        <w:rPr>
          <w:rFonts w:eastAsia="MS Mincho"/>
          <w:sz w:val="28"/>
          <w:szCs w:val="28"/>
        </w:rPr>
        <w:t>-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22098D" w:rsidRPr="0022098D" w:rsidP="0022098D" w14:paraId="56067B4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22098D" w14:paraId="49BC295C" w14:textId="24727652">
      <w:pPr>
        <w:pStyle w:val="PlainText"/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214DE71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452">
          <w:rPr>
            <w:noProof/>
          </w:rPr>
          <w:t>4</w:t>
        </w:r>
        <w:r>
          <w:fldChar w:fldCharType="end"/>
        </w:r>
      </w:p>
    </w:sdtContent>
  </w:sdt>
  <w:p w:rsidR="00F977AB" w14:paraId="44A811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297D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1F0C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2AD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421"/>
    <w:rsid w:val="0043396E"/>
    <w:rsid w:val="004356B6"/>
    <w:rsid w:val="004366BE"/>
    <w:rsid w:val="004371A1"/>
    <w:rsid w:val="00441E3D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557CA"/>
    <w:rsid w:val="00960E1D"/>
    <w:rsid w:val="00961C5D"/>
    <w:rsid w:val="00962F10"/>
    <w:rsid w:val="00963CCB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024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2105C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BF258B"/>
    <w:rsid w:val="00BF7E71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A3452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10E4-9443-4B4F-AEF1-F61358E1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